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C8D" w:rsidRDefault="002164F5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“</w:t>
      </w:r>
      <w:r>
        <w:rPr>
          <w:b/>
          <w:sz w:val="32"/>
          <w:szCs w:val="32"/>
        </w:rPr>
        <w:t>护佑健康</w:t>
      </w:r>
      <w:r>
        <w:rPr>
          <w:rFonts w:hint="eastAsia"/>
          <w:b/>
          <w:sz w:val="32"/>
          <w:szCs w:val="32"/>
        </w:rPr>
        <w:t>”</w:t>
      </w:r>
      <w:r>
        <w:rPr>
          <w:b/>
          <w:sz w:val="32"/>
          <w:szCs w:val="32"/>
        </w:rPr>
        <w:t>疫苗</w:t>
      </w:r>
      <w:proofErr w:type="gramStart"/>
      <w:r>
        <w:rPr>
          <w:b/>
          <w:sz w:val="32"/>
          <w:szCs w:val="32"/>
        </w:rPr>
        <w:t>研发</w:t>
      </w:r>
      <w:r w:rsidR="00A031AE">
        <w:rPr>
          <w:rFonts w:hint="eastAsia"/>
          <w:b/>
          <w:sz w:val="32"/>
          <w:szCs w:val="32"/>
        </w:rPr>
        <w:t>工</w:t>
      </w:r>
      <w:proofErr w:type="gramEnd"/>
      <w:r w:rsidR="00A031AE">
        <w:rPr>
          <w:rFonts w:hint="eastAsia"/>
          <w:b/>
          <w:sz w:val="32"/>
          <w:szCs w:val="32"/>
        </w:rPr>
        <w:t>作坊</w:t>
      </w:r>
    </w:p>
    <w:p w:rsidR="00EF3C8D" w:rsidRPr="002164F5" w:rsidRDefault="002164F5">
      <w:pPr>
        <w:rPr>
          <w:b/>
          <w:sz w:val="28"/>
        </w:rPr>
      </w:pPr>
      <w:r>
        <w:rPr>
          <w:rFonts w:hint="eastAsia"/>
          <w:b/>
          <w:sz w:val="28"/>
        </w:rPr>
        <w:t xml:space="preserve">                                          </w:t>
      </w:r>
    </w:p>
    <w:p w:rsidR="00EF3C8D" w:rsidRDefault="00A031AE">
      <w:pPr>
        <w:rPr>
          <w:b/>
          <w:sz w:val="28"/>
        </w:rPr>
      </w:pPr>
      <w:r>
        <w:rPr>
          <w:rFonts w:hint="eastAsia"/>
          <w:b/>
          <w:sz w:val="28"/>
        </w:rPr>
        <w:t>一、工作坊简介</w:t>
      </w:r>
    </w:p>
    <w:p w:rsidR="00EF3C8D" w:rsidRDefault="00A031AE">
      <w:pPr>
        <w:rPr>
          <w:b/>
          <w:sz w:val="28"/>
        </w:rPr>
      </w:pPr>
      <w:r>
        <w:rPr>
          <w:rFonts w:hint="eastAsia"/>
          <w:b/>
          <w:sz w:val="28"/>
        </w:rPr>
        <w:t>1、坊徽</w:t>
      </w:r>
    </w:p>
    <w:p w:rsidR="00EF3C8D" w:rsidRDefault="00D10BC2" w:rsidP="00D10BC2">
      <w:pPr>
        <w:ind w:firstLineChars="700" w:firstLine="1470"/>
        <w:rPr>
          <w:b/>
          <w:sz w:val="28"/>
        </w:rPr>
      </w:pPr>
      <w:r w:rsidRPr="00D10BC2">
        <w:rPr>
          <w:rFonts w:hint="eastAsia"/>
          <w:noProof/>
        </w:rPr>
        <w:drawing>
          <wp:inline distT="0" distB="0" distL="114300" distR="114300">
            <wp:extent cx="2164080" cy="1734185"/>
            <wp:effectExtent l="0" t="0" r="0" b="0"/>
            <wp:docPr id="2" name="图片 2" descr="护佑健康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护佑健康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173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C8D" w:rsidRPr="00D10BC2" w:rsidRDefault="00A031AE">
      <w:pPr>
        <w:rPr>
          <w:rFonts w:ascii="宋体" w:eastAsia="宋体" w:hAnsi="宋体" w:cs="宋体"/>
          <w:b/>
          <w:sz w:val="28"/>
        </w:rPr>
      </w:pPr>
      <w:r>
        <w:rPr>
          <w:rFonts w:hint="eastAsia"/>
          <w:b/>
          <w:sz w:val="28"/>
        </w:rPr>
        <w:t>2、宣传语</w:t>
      </w:r>
      <w:r>
        <w:rPr>
          <w:b/>
          <w:sz w:val="28"/>
        </w:rPr>
        <w:t>：</w:t>
      </w:r>
      <w:proofErr w:type="gramStart"/>
      <w:r w:rsidR="00D10BC2">
        <w:rPr>
          <w:rFonts w:ascii="宋体" w:eastAsia="宋体" w:hAnsi="宋体" w:cs="宋体" w:hint="eastAsia"/>
          <w:b/>
          <w:sz w:val="28"/>
        </w:rPr>
        <w:t>一</w:t>
      </w:r>
      <w:proofErr w:type="gramEnd"/>
      <w:r w:rsidR="00D10BC2">
        <w:rPr>
          <w:rFonts w:ascii="宋体" w:eastAsia="宋体" w:hAnsi="宋体" w:cs="宋体" w:hint="eastAsia"/>
          <w:b/>
          <w:sz w:val="28"/>
        </w:rPr>
        <w:t>“新”</w:t>
      </w:r>
      <w:proofErr w:type="gramStart"/>
      <w:r w:rsidR="00D10BC2">
        <w:rPr>
          <w:rFonts w:ascii="宋体" w:eastAsia="宋体" w:hAnsi="宋体" w:cs="宋体" w:hint="eastAsia"/>
          <w:b/>
          <w:sz w:val="28"/>
        </w:rPr>
        <w:t>一</w:t>
      </w:r>
      <w:proofErr w:type="gramEnd"/>
      <w:r w:rsidR="00D10BC2">
        <w:rPr>
          <w:rFonts w:ascii="宋体" w:eastAsia="宋体" w:hAnsi="宋体" w:cs="宋体" w:hint="eastAsia"/>
          <w:b/>
          <w:sz w:val="28"/>
        </w:rPr>
        <w:t>“疫”</w:t>
      </w:r>
      <w:r w:rsidR="002164F5">
        <w:rPr>
          <w:rFonts w:ascii="宋体" w:eastAsia="宋体" w:hAnsi="宋体" w:cs="宋体" w:hint="eastAsia"/>
          <w:b/>
          <w:sz w:val="28"/>
        </w:rPr>
        <w:t>，</w:t>
      </w:r>
      <w:r w:rsidR="00D10BC2">
        <w:rPr>
          <w:rFonts w:ascii="宋体" w:eastAsia="宋体" w:hAnsi="宋体" w:cs="宋体" w:hint="eastAsia"/>
          <w:b/>
          <w:sz w:val="28"/>
        </w:rPr>
        <w:t xml:space="preserve"> 护佑健康</w:t>
      </w:r>
    </w:p>
    <w:p w:rsidR="00EF3C8D" w:rsidRPr="008F1F9B" w:rsidRDefault="00A031AE">
      <w:pPr>
        <w:rPr>
          <w:rFonts w:ascii="宋体" w:eastAsia="宋体" w:hAnsi="宋体"/>
          <w:b/>
          <w:sz w:val="28"/>
        </w:rPr>
      </w:pPr>
      <w:r>
        <w:rPr>
          <w:rFonts w:hint="eastAsia"/>
          <w:b/>
          <w:sz w:val="28"/>
        </w:rPr>
        <w:t>3、</w:t>
      </w:r>
      <w:r>
        <w:rPr>
          <w:b/>
          <w:sz w:val="28"/>
        </w:rPr>
        <w:t>研究方向：</w:t>
      </w:r>
      <w:r w:rsidR="003213ED" w:rsidRPr="008F1F9B">
        <w:rPr>
          <w:rFonts w:ascii="宋体" w:eastAsia="宋体" w:hAnsi="宋体"/>
          <w:b/>
          <w:sz w:val="24"/>
          <w:szCs w:val="24"/>
        </w:rPr>
        <w:t>重组</w:t>
      </w:r>
      <w:r w:rsidR="003213ED" w:rsidRPr="008F1F9B">
        <w:rPr>
          <w:rFonts w:ascii="宋体" w:eastAsia="宋体" w:hAnsi="宋体" w:hint="eastAsia"/>
          <w:b/>
          <w:sz w:val="24"/>
          <w:szCs w:val="24"/>
        </w:rPr>
        <w:t>BCG</w:t>
      </w:r>
      <w:r w:rsidR="003213ED" w:rsidRPr="008F1F9B">
        <w:rPr>
          <w:rFonts w:ascii="宋体" w:eastAsia="宋体" w:hAnsi="宋体"/>
          <w:b/>
          <w:sz w:val="24"/>
          <w:szCs w:val="24"/>
        </w:rPr>
        <w:t>疫苗研究与开发</w:t>
      </w:r>
    </w:p>
    <w:p w:rsidR="00EF3C8D" w:rsidRDefault="00A031AE">
      <w:pPr>
        <w:rPr>
          <w:b/>
          <w:sz w:val="28"/>
        </w:rPr>
      </w:pPr>
      <w:r>
        <w:rPr>
          <w:rFonts w:hint="eastAsia"/>
          <w:b/>
          <w:sz w:val="28"/>
        </w:rPr>
        <w:t>4、</w:t>
      </w:r>
      <w:r>
        <w:rPr>
          <w:b/>
          <w:sz w:val="28"/>
        </w:rPr>
        <w:t>研究</w:t>
      </w:r>
      <w:r>
        <w:rPr>
          <w:rFonts w:hint="eastAsia"/>
          <w:b/>
          <w:sz w:val="28"/>
        </w:rPr>
        <w:t>计划</w:t>
      </w:r>
      <w:r>
        <w:rPr>
          <w:b/>
          <w:sz w:val="28"/>
        </w:rPr>
        <w:t>：</w:t>
      </w:r>
    </w:p>
    <w:p w:rsidR="00D10BC2" w:rsidRPr="00A35AE7" w:rsidRDefault="00D10BC2" w:rsidP="00A35AE7">
      <w:pPr>
        <w:adjustRightInd w:val="0"/>
        <w:snapToGrid w:val="0"/>
        <w:rPr>
          <w:rFonts w:ascii="宋体" w:eastAsia="宋体" w:hAnsi="宋体" w:cs="楷体_GB2312"/>
          <w:b/>
          <w:color w:val="000000"/>
          <w:sz w:val="24"/>
          <w:szCs w:val="24"/>
        </w:rPr>
      </w:pPr>
      <w:r w:rsidRPr="00A35AE7">
        <w:rPr>
          <w:rFonts w:ascii="宋体" w:eastAsia="宋体" w:hAnsi="宋体" w:hint="eastAsia"/>
          <w:color w:val="000000"/>
          <w:sz w:val="24"/>
          <w:szCs w:val="24"/>
        </w:rPr>
        <w:t>2021年4月至2021年12月：</w:t>
      </w:r>
    </w:p>
    <w:p w:rsidR="008D3458" w:rsidRPr="00A35AE7" w:rsidRDefault="00D10BC2" w:rsidP="00A35AE7">
      <w:pPr>
        <w:adjustRightInd w:val="0"/>
        <w:snapToGrid w:val="0"/>
        <w:rPr>
          <w:rFonts w:ascii="宋体" w:eastAsia="宋体" w:hAnsi="宋体"/>
          <w:b/>
          <w:sz w:val="24"/>
          <w:szCs w:val="24"/>
        </w:rPr>
      </w:pPr>
      <w:r w:rsidRPr="00A35AE7">
        <w:rPr>
          <w:rFonts w:ascii="宋体" w:eastAsia="宋体" w:hAnsi="宋体" w:hint="eastAsia"/>
          <w:sz w:val="24"/>
          <w:szCs w:val="24"/>
        </w:rPr>
        <w:t>新冠病毒</w:t>
      </w:r>
      <w:r w:rsidR="003213ED" w:rsidRPr="00A35AE7">
        <w:rPr>
          <w:rFonts w:ascii="宋体" w:eastAsia="宋体" w:hAnsi="宋体" w:hint="eastAsia"/>
          <w:sz w:val="24"/>
          <w:szCs w:val="24"/>
        </w:rPr>
        <w:t>基因的获得：根据已有的数据和材料，</w:t>
      </w:r>
      <w:r w:rsidRPr="00A35AE7">
        <w:rPr>
          <w:rFonts w:ascii="宋体" w:eastAsia="宋体" w:hAnsi="宋体" w:hint="eastAsia"/>
          <w:sz w:val="24"/>
          <w:szCs w:val="24"/>
        </w:rPr>
        <w:t>获得</w:t>
      </w:r>
      <w:r w:rsidR="003213ED" w:rsidRPr="00A35AE7">
        <w:rPr>
          <w:rFonts w:ascii="宋体" w:eastAsia="宋体" w:hAnsi="宋体" w:hint="eastAsia"/>
          <w:sz w:val="24"/>
          <w:szCs w:val="24"/>
        </w:rPr>
        <w:t>基因</w:t>
      </w:r>
      <w:r w:rsidRPr="00A35AE7">
        <w:rPr>
          <w:rFonts w:ascii="宋体" w:eastAsia="宋体" w:hAnsi="宋体" w:hint="eastAsia"/>
          <w:sz w:val="24"/>
          <w:szCs w:val="24"/>
        </w:rPr>
        <w:t>新冠病毒表面蛋白S基因</w:t>
      </w:r>
      <w:r w:rsidR="003213ED" w:rsidRPr="00A35AE7">
        <w:rPr>
          <w:rFonts w:ascii="宋体" w:eastAsia="宋体" w:hAnsi="宋体" w:hint="eastAsia"/>
          <w:sz w:val="24"/>
          <w:szCs w:val="24"/>
        </w:rPr>
        <w:t>；</w:t>
      </w:r>
    </w:p>
    <w:p w:rsidR="00D10BC2" w:rsidRPr="00A35AE7" w:rsidRDefault="00D10BC2" w:rsidP="00A35AE7">
      <w:pPr>
        <w:adjustRightInd w:val="0"/>
        <w:snapToGrid w:val="0"/>
        <w:rPr>
          <w:rFonts w:ascii="宋体" w:eastAsia="宋体" w:hAnsi="宋体"/>
          <w:b/>
          <w:sz w:val="24"/>
          <w:szCs w:val="24"/>
        </w:rPr>
      </w:pPr>
      <w:r w:rsidRPr="00A35AE7">
        <w:rPr>
          <w:rFonts w:ascii="宋体" w:eastAsia="宋体" w:hAnsi="宋体" w:hint="eastAsia"/>
          <w:color w:val="000000"/>
          <w:sz w:val="24"/>
          <w:szCs w:val="24"/>
        </w:rPr>
        <w:t>2022年1月至2022年12月：</w:t>
      </w:r>
    </w:p>
    <w:p w:rsidR="003213ED" w:rsidRPr="00A35AE7" w:rsidRDefault="003213ED" w:rsidP="00A35AE7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 w:rsidRPr="00A35AE7">
        <w:rPr>
          <w:rFonts w:ascii="宋体" w:eastAsia="宋体" w:hAnsi="宋体" w:hint="eastAsia"/>
          <w:sz w:val="24"/>
          <w:szCs w:val="24"/>
        </w:rPr>
        <w:t>基因重组BCG的构建及检测：将</w:t>
      </w:r>
      <w:r w:rsidR="00D10BC2" w:rsidRPr="00A35AE7">
        <w:rPr>
          <w:rFonts w:ascii="宋体" w:eastAsia="宋体" w:hAnsi="宋体" w:hint="eastAsia"/>
          <w:sz w:val="24"/>
          <w:szCs w:val="24"/>
        </w:rPr>
        <w:t>新冠病毒</w:t>
      </w:r>
      <w:r w:rsidRPr="00A35AE7">
        <w:rPr>
          <w:rFonts w:ascii="宋体" w:eastAsia="宋体" w:hAnsi="宋体" w:hint="eastAsia"/>
          <w:sz w:val="24"/>
          <w:szCs w:val="24"/>
        </w:rPr>
        <w:t>基因</w:t>
      </w:r>
      <w:r w:rsidR="00D10BC2" w:rsidRPr="00A35AE7">
        <w:rPr>
          <w:rFonts w:ascii="宋体" w:eastAsia="宋体" w:hAnsi="宋体" w:hint="eastAsia"/>
          <w:b/>
          <w:sz w:val="24"/>
          <w:szCs w:val="24"/>
        </w:rPr>
        <w:t>S</w:t>
      </w:r>
      <w:r w:rsidRPr="00A35AE7">
        <w:rPr>
          <w:rFonts w:ascii="宋体" w:eastAsia="宋体" w:hAnsi="宋体" w:hint="eastAsia"/>
          <w:sz w:val="24"/>
          <w:szCs w:val="24"/>
        </w:rPr>
        <w:t>插入分泌型大肠杆菌-BCG(卡介苗）穿梭表达载体</w:t>
      </w:r>
      <w:r w:rsidR="00D10BC2" w:rsidRPr="00A35AE7">
        <w:rPr>
          <w:rFonts w:ascii="宋体" w:eastAsia="宋体" w:hAnsi="宋体" w:hint="eastAsia"/>
          <w:sz w:val="24"/>
          <w:szCs w:val="24"/>
        </w:rPr>
        <w:t>pMV261（实验室前期</w:t>
      </w:r>
      <w:r w:rsidRPr="00A35AE7">
        <w:rPr>
          <w:rFonts w:ascii="宋体" w:eastAsia="宋体" w:hAnsi="宋体" w:hint="eastAsia"/>
          <w:sz w:val="24"/>
          <w:szCs w:val="24"/>
        </w:rPr>
        <w:t>保存），并转化感受态E.coli.DH5α,对</w:t>
      </w:r>
      <w:r w:rsidR="00D10BC2" w:rsidRPr="00A35AE7">
        <w:rPr>
          <w:rFonts w:ascii="宋体" w:eastAsia="宋体" w:hAnsi="宋体" w:hint="eastAsia"/>
          <w:sz w:val="24"/>
          <w:szCs w:val="24"/>
        </w:rPr>
        <w:t>pMV261-S</w:t>
      </w:r>
      <w:r w:rsidRPr="00A35AE7">
        <w:rPr>
          <w:rFonts w:ascii="宋体" w:eastAsia="宋体" w:hAnsi="宋体" w:hint="eastAsia"/>
          <w:sz w:val="24"/>
          <w:szCs w:val="24"/>
        </w:rPr>
        <w:t>是否正确插入进行鉴定，培养E.coli.DH5α,提取并纯化</w:t>
      </w:r>
      <w:r w:rsidR="00D10BC2" w:rsidRPr="00A35AE7">
        <w:rPr>
          <w:rFonts w:ascii="宋体" w:eastAsia="宋体" w:hAnsi="宋体" w:hint="eastAsia"/>
          <w:sz w:val="24"/>
          <w:szCs w:val="24"/>
        </w:rPr>
        <w:t>pMV261</w:t>
      </w:r>
      <w:r w:rsidRPr="00A35AE7">
        <w:rPr>
          <w:rFonts w:ascii="宋体" w:eastAsia="宋体" w:hAnsi="宋体" w:hint="eastAsia"/>
          <w:sz w:val="24"/>
          <w:szCs w:val="24"/>
        </w:rPr>
        <w:t>-</w:t>
      </w:r>
      <w:r w:rsidR="00D10BC2" w:rsidRPr="00A35AE7">
        <w:rPr>
          <w:rFonts w:ascii="宋体" w:eastAsia="宋体" w:hAnsi="宋体" w:hint="eastAsia"/>
          <w:sz w:val="24"/>
          <w:szCs w:val="24"/>
        </w:rPr>
        <w:t>S</w:t>
      </w:r>
      <w:r w:rsidRPr="00A35AE7">
        <w:rPr>
          <w:rFonts w:ascii="宋体" w:eastAsia="宋体" w:hAnsi="宋体" w:hint="eastAsia"/>
          <w:sz w:val="24"/>
          <w:szCs w:val="24"/>
        </w:rPr>
        <w:t>质粒后将其导入BCG，大量培养</w:t>
      </w:r>
      <w:proofErr w:type="spellStart"/>
      <w:r w:rsidRPr="00A35AE7">
        <w:rPr>
          <w:rFonts w:ascii="宋体" w:eastAsia="宋体" w:hAnsi="宋体" w:hint="eastAsia"/>
          <w:sz w:val="24"/>
          <w:szCs w:val="24"/>
        </w:rPr>
        <w:t>rBCG</w:t>
      </w:r>
      <w:proofErr w:type="spellEnd"/>
      <w:r w:rsidRPr="00A35AE7">
        <w:rPr>
          <w:rFonts w:ascii="宋体" w:eastAsia="宋体" w:hAnsi="宋体" w:hint="eastAsia"/>
          <w:sz w:val="24"/>
          <w:szCs w:val="24"/>
        </w:rPr>
        <w:t>（重组BCG）菌体，检测</w:t>
      </w:r>
      <w:r w:rsidR="00D10BC2" w:rsidRPr="00A35AE7">
        <w:rPr>
          <w:rFonts w:ascii="宋体" w:eastAsia="宋体" w:hAnsi="宋体" w:hint="eastAsia"/>
          <w:sz w:val="24"/>
          <w:szCs w:val="24"/>
        </w:rPr>
        <w:t>新冠</w:t>
      </w:r>
      <w:r w:rsidRPr="00A35AE7">
        <w:rPr>
          <w:rFonts w:ascii="宋体" w:eastAsia="宋体" w:hAnsi="宋体" w:hint="eastAsia"/>
          <w:sz w:val="24"/>
          <w:szCs w:val="24"/>
        </w:rPr>
        <w:t>病毒</w:t>
      </w:r>
      <w:r w:rsidR="00D10BC2" w:rsidRPr="00A35AE7">
        <w:rPr>
          <w:rFonts w:ascii="宋体" w:eastAsia="宋体" w:hAnsi="宋体" w:hint="eastAsia"/>
          <w:sz w:val="24"/>
          <w:szCs w:val="24"/>
        </w:rPr>
        <w:t>S</w:t>
      </w:r>
      <w:r w:rsidRPr="00A35AE7">
        <w:rPr>
          <w:rFonts w:ascii="宋体" w:eastAsia="宋体" w:hAnsi="宋体" w:hint="eastAsia"/>
          <w:sz w:val="24"/>
          <w:szCs w:val="24"/>
        </w:rPr>
        <w:t>基因是否有效表达，检测</w:t>
      </w:r>
      <w:proofErr w:type="spellStart"/>
      <w:r w:rsidRPr="00A35AE7">
        <w:rPr>
          <w:rFonts w:ascii="宋体" w:eastAsia="宋体" w:hAnsi="宋体" w:hint="eastAsia"/>
          <w:sz w:val="24"/>
          <w:szCs w:val="24"/>
        </w:rPr>
        <w:t>rBCG</w:t>
      </w:r>
      <w:proofErr w:type="spellEnd"/>
      <w:r w:rsidRPr="00A35AE7">
        <w:rPr>
          <w:rFonts w:ascii="宋体" w:eastAsia="宋体" w:hAnsi="宋体" w:hint="eastAsia"/>
          <w:sz w:val="24"/>
          <w:szCs w:val="24"/>
        </w:rPr>
        <w:t>培养上清中目的蛋白的含量，获得稳定高效稳定表达的重组BCG；</w:t>
      </w:r>
    </w:p>
    <w:p w:rsidR="003213ED" w:rsidRPr="00A35AE7" w:rsidRDefault="00D10BC2" w:rsidP="00A35AE7">
      <w:pPr>
        <w:adjustRightInd w:val="0"/>
        <w:snapToGrid w:val="0"/>
        <w:rPr>
          <w:rFonts w:ascii="宋体" w:eastAsia="宋体" w:hAnsi="宋体" w:cs="楷体_GB2312"/>
          <w:b/>
          <w:color w:val="000000"/>
          <w:sz w:val="24"/>
          <w:szCs w:val="24"/>
        </w:rPr>
      </w:pPr>
      <w:r w:rsidRPr="00A35AE7">
        <w:rPr>
          <w:rFonts w:ascii="宋体" w:eastAsia="宋体" w:hAnsi="宋体" w:hint="eastAsia"/>
          <w:color w:val="000000"/>
          <w:sz w:val="24"/>
          <w:szCs w:val="24"/>
        </w:rPr>
        <w:t>2023</w:t>
      </w:r>
      <w:r w:rsidR="003213ED" w:rsidRPr="00A35AE7">
        <w:rPr>
          <w:rFonts w:ascii="宋体" w:eastAsia="宋体" w:hAnsi="宋体" w:hint="eastAsia"/>
          <w:color w:val="000000"/>
          <w:sz w:val="24"/>
          <w:szCs w:val="24"/>
        </w:rPr>
        <w:t>年1月至</w:t>
      </w:r>
      <w:r w:rsidRPr="00A35AE7">
        <w:rPr>
          <w:rFonts w:ascii="宋体" w:eastAsia="宋体" w:hAnsi="宋体" w:hint="eastAsia"/>
          <w:color w:val="000000"/>
          <w:sz w:val="24"/>
          <w:szCs w:val="24"/>
        </w:rPr>
        <w:t>2023</w:t>
      </w:r>
      <w:r w:rsidR="003213ED" w:rsidRPr="00A35AE7">
        <w:rPr>
          <w:rFonts w:ascii="宋体" w:eastAsia="宋体" w:hAnsi="宋体" w:hint="eastAsia"/>
          <w:color w:val="000000"/>
          <w:sz w:val="24"/>
          <w:szCs w:val="24"/>
        </w:rPr>
        <w:t>年12月：</w:t>
      </w:r>
    </w:p>
    <w:p w:rsidR="003213ED" w:rsidRPr="00A35AE7" w:rsidRDefault="003213ED" w:rsidP="00A35AE7">
      <w:pPr>
        <w:adjustRightInd w:val="0"/>
        <w:snapToGrid w:val="0"/>
        <w:rPr>
          <w:rFonts w:ascii="宋体" w:eastAsia="宋体" w:hAnsi="宋体"/>
          <w:color w:val="000000"/>
          <w:sz w:val="24"/>
          <w:szCs w:val="24"/>
        </w:rPr>
      </w:pPr>
      <w:r w:rsidRPr="00A35AE7">
        <w:rPr>
          <w:rFonts w:ascii="宋体" w:eastAsia="宋体" w:hAnsi="宋体" w:hint="eastAsia"/>
          <w:color w:val="000000"/>
          <w:sz w:val="24"/>
          <w:szCs w:val="24"/>
        </w:rPr>
        <w:t>(1)进行</w:t>
      </w:r>
      <w:r w:rsidRPr="00A35AE7">
        <w:rPr>
          <w:rFonts w:ascii="宋体" w:eastAsia="宋体" w:hAnsi="宋体"/>
          <w:sz w:val="24"/>
          <w:szCs w:val="24"/>
        </w:rPr>
        <w:t>ELISA</w:t>
      </w:r>
      <w:r w:rsidRPr="00A35AE7">
        <w:rPr>
          <w:rFonts w:ascii="宋体" w:eastAsia="宋体" w:hAnsi="宋体" w:hint="eastAsia"/>
          <w:color w:val="000000"/>
          <w:sz w:val="24"/>
          <w:szCs w:val="24"/>
        </w:rPr>
        <w:t>和</w:t>
      </w:r>
      <w:r w:rsidRPr="00A35AE7">
        <w:rPr>
          <w:rFonts w:ascii="宋体" w:eastAsia="宋体" w:hAnsi="宋体"/>
          <w:color w:val="000000"/>
          <w:sz w:val="24"/>
          <w:szCs w:val="24"/>
        </w:rPr>
        <w:t>Western</w:t>
      </w:r>
      <w:r w:rsidRPr="00A35AE7">
        <w:rPr>
          <w:rFonts w:ascii="宋体" w:eastAsia="宋体" w:hAnsi="宋体" w:hint="eastAsia"/>
          <w:color w:val="000000"/>
          <w:sz w:val="24"/>
          <w:szCs w:val="24"/>
        </w:rPr>
        <w:t xml:space="preserve"> B</w:t>
      </w:r>
      <w:r w:rsidRPr="00A35AE7">
        <w:rPr>
          <w:rFonts w:ascii="宋体" w:eastAsia="宋体" w:hAnsi="宋体"/>
          <w:color w:val="000000"/>
          <w:sz w:val="24"/>
          <w:szCs w:val="24"/>
        </w:rPr>
        <w:t>lot</w:t>
      </w:r>
      <w:r w:rsidRPr="00A35AE7">
        <w:rPr>
          <w:rFonts w:ascii="宋体" w:eastAsia="宋体" w:hAnsi="宋体" w:hint="eastAsia"/>
          <w:color w:val="000000"/>
          <w:sz w:val="24"/>
          <w:szCs w:val="24"/>
        </w:rPr>
        <w:t>ting分析；</w:t>
      </w:r>
    </w:p>
    <w:p w:rsidR="003213ED" w:rsidRPr="00A35AE7" w:rsidRDefault="003213ED" w:rsidP="00A35AE7">
      <w:pPr>
        <w:adjustRightInd w:val="0"/>
        <w:snapToGrid w:val="0"/>
        <w:rPr>
          <w:rFonts w:ascii="宋体" w:eastAsia="宋体" w:hAnsi="宋体"/>
          <w:color w:val="000000"/>
          <w:sz w:val="24"/>
          <w:szCs w:val="24"/>
        </w:rPr>
      </w:pPr>
      <w:r w:rsidRPr="00A35AE7">
        <w:rPr>
          <w:rFonts w:ascii="宋体" w:eastAsia="宋体" w:hAnsi="宋体" w:hint="eastAsia"/>
          <w:color w:val="000000"/>
          <w:sz w:val="24"/>
          <w:szCs w:val="24"/>
        </w:rPr>
        <w:t>(2)</w:t>
      </w:r>
      <w:r w:rsidR="008D3458" w:rsidRPr="00A35AE7">
        <w:rPr>
          <w:rFonts w:ascii="宋体" w:eastAsia="宋体" w:hAnsi="宋体" w:hint="eastAsia"/>
          <w:color w:val="000000"/>
          <w:sz w:val="24"/>
          <w:szCs w:val="24"/>
        </w:rPr>
        <w:t>利用新冠病毒假病毒开展体外抗病毒实验：</w:t>
      </w:r>
      <w:r w:rsidRPr="00A35AE7">
        <w:rPr>
          <w:rFonts w:ascii="宋体" w:eastAsia="宋体" w:hAnsi="宋体" w:hint="eastAsia"/>
          <w:color w:val="000000"/>
          <w:sz w:val="24"/>
          <w:szCs w:val="24"/>
        </w:rPr>
        <w:t>流式细胞术分析各组淋巴细胞增殖情况、</w:t>
      </w:r>
      <w:r w:rsidRPr="00A35AE7">
        <w:rPr>
          <w:rFonts w:ascii="宋体" w:eastAsia="宋体" w:hAnsi="宋体"/>
          <w:color w:val="000000"/>
          <w:sz w:val="24"/>
          <w:szCs w:val="24"/>
        </w:rPr>
        <w:t>用乳酸脱氢酶法检测特异性CTL</w:t>
      </w:r>
      <w:r w:rsidRPr="00A35AE7">
        <w:rPr>
          <w:rFonts w:ascii="宋体" w:eastAsia="宋体" w:hAnsi="宋体" w:hint="eastAsia"/>
          <w:color w:val="000000"/>
          <w:sz w:val="24"/>
          <w:szCs w:val="24"/>
        </w:rPr>
        <w:t>、ELISPOT法检测脾脏细胞特异性细胞因子；</w:t>
      </w:r>
    </w:p>
    <w:p w:rsidR="003213ED" w:rsidRPr="00A35AE7" w:rsidRDefault="00A35AE7" w:rsidP="00A35AE7">
      <w:pPr>
        <w:adjustRightInd w:val="0"/>
        <w:snapToGrid w:val="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 w:hint="eastAsia"/>
          <w:color w:val="000000"/>
          <w:sz w:val="24"/>
          <w:szCs w:val="24"/>
        </w:rPr>
        <w:t>(3</w:t>
      </w:r>
      <w:r w:rsidRPr="00A35AE7">
        <w:rPr>
          <w:rFonts w:ascii="宋体" w:eastAsia="宋体" w:hAnsi="宋体" w:hint="eastAsia"/>
          <w:color w:val="000000"/>
          <w:sz w:val="24"/>
          <w:szCs w:val="24"/>
        </w:rPr>
        <w:t>)</w:t>
      </w:r>
      <w:proofErr w:type="spellStart"/>
      <w:r w:rsidR="003213ED" w:rsidRPr="00A35AE7">
        <w:rPr>
          <w:rFonts w:ascii="宋体" w:eastAsia="宋体" w:hAnsi="宋体" w:hint="eastAsia"/>
          <w:color w:val="000000"/>
          <w:sz w:val="24"/>
          <w:szCs w:val="24"/>
        </w:rPr>
        <w:t>rBCG</w:t>
      </w:r>
      <w:proofErr w:type="spellEnd"/>
      <w:r w:rsidR="003213ED" w:rsidRPr="00A35AE7">
        <w:rPr>
          <w:rFonts w:ascii="宋体" w:eastAsia="宋体" w:hAnsi="宋体" w:hint="eastAsia"/>
          <w:color w:val="000000"/>
          <w:sz w:val="24"/>
          <w:szCs w:val="24"/>
        </w:rPr>
        <w:t>免疫治疗的研究，建立</w:t>
      </w:r>
      <w:r w:rsidR="008D3458" w:rsidRPr="00A35AE7">
        <w:rPr>
          <w:rFonts w:ascii="宋体" w:eastAsia="宋体" w:hAnsi="宋体" w:hint="eastAsia"/>
          <w:color w:val="000000"/>
          <w:sz w:val="24"/>
          <w:szCs w:val="24"/>
        </w:rPr>
        <w:t>新冠病毒假病毒感染</w:t>
      </w:r>
      <w:r w:rsidR="003213ED" w:rsidRPr="00A35AE7">
        <w:rPr>
          <w:rFonts w:ascii="宋体" w:eastAsia="宋体" w:hAnsi="宋体" w:hint="eastAsia"/>
          <w:color w:val="000000"/>
          <w:sz w:val="24"/>
          <w:szCs w:val="24"/>
        </w:rPr>
        <w:t>小鼠模型，检测</w:t>
      </w:r>
      <w:proofErr w:type="spellStart"/>
      <w:r w:rsidR="003213ED" w:rsidRPr="00A35AE7">
        <w:rPr>
          <w:rFonts w:ascii="宋体" w:eastAsia="宋体" w:hAnsi="宋体" w:hint="eastAsia"/>
          <w:color w:val="000000"/>
          <w:sz w:val="24"/>
          <w:szCs w:val="24"/>
        </w:rPr>
        <w:t>rBCG</w:t>
      </w:r>
      <w:proofErr w:type="spellEnd"/>
      <w:r w:rsidR="008D3458" w:rsidRPr="00A35AE7">
        <w:rPr>
          <w:rFonts w:ascii="宋体" w:eastAsia="宋体" w:hAnsi="宋体" w:hint="eastAsia"/>
          <w:color w:val="000000"/>
          <w:sz w:val="24"/>
          <w:szCs w:val="24"/>
        </w:rPr>
        <w:t>对假病毒感染</w:t>
      </w:r>
      <w:r w:rsidR="003213ED" w:rsidRPr="00A35AE7">
        <w:rPr>
          <w:rFonts w:ascii="宋体" w:eastAsia="宋体" w:hAnsi="宋体" w:hint="eastAsia"/>
          <w:color w:val="000000"/>
          <w:sz w:val="24"/>
          <w:szCs w:val="24"/>
        </w:rPr>
        <w:t>免疫治疗作用</w:t>
      </w:r>
      <w:r w:rsidR="008F1F9B" w:rsidRPr="00A35AE7">
        <w:rPr>
          <w:rFonts w:ascii="宋体" w:eastAsia="宋体" w:hAnsi="宋体" w:hint="eastAsia"/>
          <w:color w:val="000000"/>
          <w:sz w:val="24"/>
          <w:szCs w:val="24"/>
        </w:rPr>
        <w:t>。</w:t>
      </w:r>
    </w:p>
    <w:p w:rsidR="00EF3C8D" w:rsidRDefault="00A031AE">
      <w:pPr>
        <w:rPr>
          <w:b/>
          <w:sz w:val="28"/>
        </w:rPr>
      </w:pPr>
      <w:r>
        <w:rPr>
          <w:rFonts w:hint="eastAsia"/>
          <w:b/>
          <w:sz w:val="28"/>
        </w:rPr>
        <w:t>5、工作</w:t>
      </w:r>
      <w:r>
        <w:rPr>
          <w:b/>
          <w:sz w:val="28"/>
        </w:rPr>
        <w:t>分组：</w:t>
      </w:r>
    </w:p>
    <w:p w:rsidR="008F1F9B" w:rsidRDefault="008F1F9B" w:rsidP="008F1F9B">
      <w:pPr>
        <w:adjustRightInd w:val="0"/>
        <w:snapToGrid w:val="0"/>
        <w:rPr>
          <w:b/>
        </w:rPr>
      </w:pPr>
      <w:bookmarkStart w:id="0" w:name="5343-1583756052296"/>
      <w:bookmarkEnd w:id="0"/>
      <w:r w:rsidRPr="008F1F9B">
        <w:rPr>
          <w:rFonts w:hint="eastAsia"/>
          <w:b/>
        </w:rPr>
        <w:t>薛庆节</w:t>
      </w:r>
    </w:p>
    <w:p w:rsidR="008F1F9B" w:rsidRPr="008F1F9B" w:rsidRDefault="008F1F9B" w:rsidP="008F1F9B">
      <w:pPr>
        <w:adjustRightInd w:val="0"/>
        <w:snapToGrid w:val="0"/>
      </w:pPr>
      <w:r w:rsidRPr="008F1F9B">
        <w:rPr>
          <w:rFonts w:hint="eastAsia"/>
        </w:rPr>
        <w:t>项目的总体设计与技术指导</w:t>
      </w:r>
    </w:p>
    <w:p w:rsidR="008F1F9B" w:rsidRDefault="008F1F9B" w:rsidP="008F1F9B">
      <w:pPr>
        <w:adjustRightInd w:val="0"/>
        <w:snapToGrid w:val="0"/>
        <w:rPr>
          <w:b/>
        </w:rPr>
      </w:pPr>
      <w:r w:rsidRPr="008F1F9B">
        <w:rPr>
          <w:b/>
        </w:rPr>
        <w:lastRenderedPageBreak/>
        <w:t>李秀真</w:t>
      </w:r>
    </w:p>
    <w:p w:rsidR="008F1F9B" w:rsidRPr="008F1F9B" w:rsidRDefault="008F1F9B" w:rsidP="008F1F9B">
      <w:pPr>
        <w:adjustRightInd w:val="0"/>
        <w:snapToGrid w:val="0"/>
      </w:pPr>
      <w:r w:rsidRPr="008F1F9B">
        <w:rPr>
          <w:rFonts w:hint="eastAsia"/>
        </w:rPr>
        <w:t>项目的监督与运行保障</w:t>
      </w:r>
    </w:p>
    <w:p w:rsidR="008F1F9B" w:rsidRPr="008F1F9B" w:rsidRDefault="008F1F9B" w:rsidP="008F1F9B">
      <w:pPr>
        <w:adjustRightInd w:val="0"/>
        <w:snapToGrid w:val="0"/>
        <w:rPr>
          <w:b/>
        </w:rPr>
      </w:pPr>
      <w:r w:rsidRPr="008F1F9B">
        <w:rPr>
          <w:b/>
        </w:rPr>
        <w:t>李运清</w:t>
      </w:r>
    </w:p>
    <w:p w:rsidR="00EF3C8D" w:rsidRPr="008F1F9B" w:rsidRDefault="008F1F9B" w:rsidP="008F1F9B">
      <w:pPr>
        <w:adjustRightInd w:val="0"/>
        <w:snapToGrid w:val="0"/>
      </w:pPr>
      <w:r w:rsidRPr="008F1F9B">
        <w:rPr>
          <w:rFonts w:hint="eastAsia"/>
        </w:rPr>
        <w:t>具体实验运行技术指导</w:t>
      </w:r>
    </w:p>
    <w:p w:rsidR="00EF3C8D" w:rsidRDefault="00A031AE">
      <w:pPr>
        <w:numPr>
          <w:ilvl w:val="0"/>
          <w:numId w:val="1"/>
        </w:numPr>
        <w:rPr>
          <w:b/>
          <w:sz w:val="28"/>
        </w:rPr>
      </w:pPr>
      <w:r>
        <w:rPr>
          <w:rFonts w:hint="eastAsia"/>
          <w:b/>
          <w:sz w:val="28"/>
        </w:rPr>
        <w:t>教师简介</w:t>
      </w:r>
      <w:r>
        <w:rPr>
          <w:b/>
          <w:sz w:val="28"/>
        </w:rPr>
        <w:t>：</w:t>
      </w:r>
    </w:p>
    <w:p w:rsidR="008F1F9B" w:rsidRPr="008F1F9B" w:rsidRDefault="008F1F9B" w:rsidP="008F1F9B">
      <w:pPr>
        <w:adjustRightInd w:val="0"/>
        <w:snapToGrid w:val="0"/>
        <w:rPr>
          <w:b/>
        </w:rPr>
      </w:pPr>
      <w:r w:rsidRPr="008F1F9B">
        <w:rPr>
          <w:rFonts w:hint="eastAsia"/>
          <w:b/>
        </w:rPr>
        <w:t>薛庆节</w:t>
      </w:r>
    </w:p>
    <w:p w:rsidR="008F1F9B" w:rsidRPr="008F1F9B" w:rsidRDefault="008F1F9B" w:rsidP="008F1F9B">
      <w:pPr>
        <w:adjustRightInd w:val="0"/>
        <w:snapToGrid w:val="0"/>
      </w:pPr>
      <w:r w:rsidRPr="008F1F9B">
        <w:rPr>
          <w:rFonts w:hint="eastAsia"/>
        </w:rPr>
        <w:t>薛庆节</w:t>
      </w:r>
      <w:r>
        <w:rPr>
          <w:rFonts w:hint="eastAsia"/>
        </w:rPr>
        <w:t>，</w:t>
      </w:r>
      <w:r w:rsidRPr="008F1F9B">
        <w:rPr>
          <w:rFonts w:hint="eastAsia"/>
        </w:rPr>
        <w:t>男，山东省梁山县人，济宁医学院病原生物学教授，</w:t>
      </w:r>
      <w:r w:rsidRPr="008F1F9B">
        <w:t>留美学者，硕士研究生导师</w:t>
      </w:r>
      <w:r w:rsidRPr="008F1F9B">
        <w:rPr>
          <w:rFonts w:hint="eastAsia"/>
        </w:rPr>
        <w:t>；全国基础医学形态学实验室主任联席会理事;山东省医学病毒学会委员；省病毒与免疫学会委员、济宁市生物安全委员会委员。现任济宁医学院九三学社副主委，形态学实验室主任，主要从事病毒分子生物学研究。主持并完成山东省自然基金重点项目、省自然科学基金面上项目、省高等学校科技计划项目、省卫生</w:t>
      </w:r>
      <w:proofErr w:type="gramStart"/>
      <w:r w:rsidRPr="008F1F9B">
        <w:rPr>
          <w:rFonts w:hint="eastAsia"/>
        </w:rPr>
        <w:t>厅项目</w:t>
      </w:r>
      <w:proofErr w:type="gramEnd"/>
      <w:r w:rsidRPr="008F1F9B">
        <w:rPr>
          <w:rFonts w:hint="eastAsia"/>
        </w:rPr>
        <w:t>多项，参与国家自然基金项目多项；在国内外著名学术期刊发表论文50余篇，其中以第1作者发表论文30多篇，SCI收录9篇。获得省教育厅科研成果奖、济宁市科学技术奖多项；获得国家发明专利2项，现申请国家发明专利2项；主编人民卫生出版社国家级规划教材《医学微生物学》1部，始终</w:t>
      </w:r>
      <w:r w:rsidRPr="008F1F9B">
        <w:t>工作在教学、科研第一线，多次评为教学优秀、优秀教师，</w:t>
      </w:r>
      <w:r w:rsidRPr="008F1F9B">
        <w:rPr>
          <w:rFonts w:hint="eastAsia"/>
        </w:rPr>
        <w:t>科研</w:t>
      </w:r>
      <w:r w:rsidRPr="008F1F9B">
        <w:t>先进工作者。</w:t>
      </w:r>
    </w:p>
    <w:p w:rsidR="00EF3C8D" w:rsidRPr="008F1F9B" w:rsidRDefault="003213ED" w:rsidP="008F1F9B">
      <w:pPr>
        <w:adjustRightInd w:val="0"/>
        <w:snapToGrid w:val="0"/>
        <w:rPr>
          <w:b/>
        </w:rPr>
      </w:pPr>
      <w:r w:rsidRPr="008F1F9B">
        <w:rPr>
          <w:b/>
        </w:rPr>
        <w:t>李秀真</w:t>
      </w:r>
    </w:p>
    <w:p w:rsidR="00D10BC2" w:rsidRPr="008F1F9B" w:rsidRDefault="00D10BC2" w:rsidP="008F1F9B">
      <w:pPr>
        <w:adjustRightInd w:val="0"/>
        <w:snapToGrid w:val="0"/>
        <w:rPr>
          <w:rFonts w:cs="仿宋_GB2312"/>
          <w:lang w:val="zh-CN"/>
        </w:rPr>
      </w:pPr>
      <w:r w:rsidRPr="008F1F9B">
        <w:rPr>
          <w:rFonts w:cs="仿宋_GB2312" w:hint="eastAsia"/>
          <w:lang w:val="zh-CN"/>
        </w:rPr>
        <w:t>李秀真，病原生物学教授，校级教学名师，山东省“创新创业教育”导师、山东省临床检验技能大赛优秀指导教师，指导大学生荣获山东省第十五届“挑战杯”大学生课外学术科技作品竞赛二等奖1项、山东省首届高校临床检验技能大赛团体二等奖1项、校级“挑战杯”或“互联网+”大赛一等奖2项、二等奖2项、三等奖3项，完成国家、校级大学生创新项目4项，指导学生发表学术论文4篇。</w:t>
      </w:r>
    </w:p>
    <w:p w:rsidR="003213ED" w:rsidRPr="008F1F9B" w:rsidRDefault="003213ED" w:rsidP="008F1F9B">
      <w:pPr>
        <w:adjustRightInd w:val="0"/>
        <w:snapToGrid w:val="0"/>
        <w:rPr>
          <w:b/>
        </w:rPr>
      </w:pPr>
      <w:r w:rsidRPr="008F1F9B">
        <w:rPr>
          <w:b/>
        </w:rPr>
        <w:t>李运清</w:t>
      </w:r>
    </w:p>
    <w:p w:rsidR="008D3458" w:rsidRPr="008F1F9B" w:rsidRDefault="008D3458" w:rsidP="008F1F9B">
      <w:pPr>
        <w:adjustRightInd w:val="0"/>
        <w:snapToGrid w:val="0"/>
      </w:pPr>
      <w:r w:rsidRPr="008F1F9B">
        <w:t>李运清，女，出生于1986年10月，山东济宁人。2014年毕业于武汉大学生命科学学院微生物学专业，获理学博士学位； 2017年3</w:t>
      </w:r>
      <w:r w:rsidR="00EF3D0C">
        <w:t>月破格晋升为微生物学副教授。担任教师职务期间</w:t>
      </w:r>
      <w:r w:rsidRPr="008F1F9B">
        <w:t>，获济宁医学院第八届青年教师教学竞赛二等奖，指导学生参加第三届“鲁南制药杯”山东省大学生生物科技创新创业大赛获三等奖</w:t>
      </w:r>
      <w:r w:rsidRPr="008F1F9B">
        <w:rPr>
          <w:rFonts w:hint="eastAsia"/>
        </w:rPr>
        <w:t>，</w:t>
      </w:r>
      <w:r w:rsidRPr="008F1F9B">
        <w:t>济宁医学院基础医学</w:t>
      </w:r>
      <w:r w:rsidRPr="008F1F9B">
        <w:rPr>
          <w:rFonts w:hint="eastAsia"/>
        </w:rPr>
        <w:t>大赛</w:t>
      </w:r>
      <w:r w:rsidRPr="008F1F9B">
        <w:t>获三等奖，已完成国家自然科学基金青年基因</w:t>
      </w:r>
      <w:r w:rsidRPr="008F1F9B">
        <w:rPr>
          <w:rFonts w:hint="eastAsia"/>
        </w:rPr>
        <w:t>I项</w:t>
      </w:r>
      <w:r w:rsidRPr="008F1F9B">
        <w:t>，</w:t>
      </w:r>
      <w:r w:rsidRPr="008F1F9B">
        <w:rPr>
          <w:rFonts w:hint="eastAsia"/>
        </w:rPr>
        <w:t>主持</w:t>
      </w:r>
      <w:r w:rsidRPr="008F1F9B">
        <w:t>多项校级课题，参与</w:t>
      </w:r>
      <w:r w:rsidRPr="008F1F9B">
        <w:rPr>
          <w:rFonts w:hint="eastAsia"/>
        </w:rPr>
        <w:t>多项</w:t>
      </w:r>
      <w:r w:rsidRPr="008F1F9B">
        <w:t>省部级课题。主要研究方向为微生物遗传学。采用遗传学操作手段，运用分子生物学、生物化学以及细胞生物学相关实验方法，力求在</w:t>
      </w:r>
      <w:proofErr w:type="gramStart"/>
      <w:r w:rsidRPr="008F1F9B">
        <w:t>解脂耶氏</w:t>
      </w:r>
      <w:proofErr w:type="gramEnd"/>
      <w:r w:rsidRPr="008F1F9B">
        <w:t>酵母中找到控制出芽位点选择的关键基因，并通过对这些基因的功能和相互关系的研究来探索控制</w:t>
      </w:r>
      <w:proofErr w:type="gramStart"/>
      <w:r w:rsidRPr="008F1F9B">
        <w:t>解脂耶氏</w:t>
      </w:r>
      <w:proofErr w:type="gramEnd"/>
      <w:r w:rsidRPr="008F1F9B">
        <w:t>酵母出芽位点选择的信号通路。已发表SCI论文5篇，国内核心期刊5篇。</w:t>
      </w:r>
    </w:p>
    <w:p w:rsidR="00EF3C8D" w:rsidRDefault="00A031AE">
      <w:pPr>
        <w:numPr>
          <w:ilvl w:val="0"/>
          <w:numId w:val="1"/>
        </w:numPr>
        <w:rPr>
          <w:b/>
          <w:sz w:val="28"/>
        </w:rPr>
      </w:pPr>
      <w:r>
        <w:rPr>
          <w:rFonts w:hint="eastAsia"/>
          <w:b/>
          <w:sz w:val="28"/>
        </w:rPr>
        <w:t>招募信息或要求</w:t>
      </w:r>
      <w:bookmarkStart w:id="1" w:name="_GoBack"/>
      <w:bookmarkEnd w:id="1"/>
      <w:r>
        <w:rPr>
          <w:b/>
          <w:sz w:val="28"/>
        </w:rPr>
        <w:t>：</w:t>
      </w:r>
    </w:p>
    <w:p w:rsidR="003213ED" w:rsidRPr="008F1F9B" w:rsidRDefault="003213ED">
      <w:pPr>
        <w:rPr>
          <w:rFonts w:ascii="宋体" w:eastAsia="宋体" w:hAnsi="宋体"/>
          <w:sz w:val="24"/>
          <w:szCs w:val="24"/>
        </w:rPr>
      </w:pPr>
      <w:r w:rsidRPr="008F1F9B">
        <w:rPr>
          <w:rFonts w:ascii="宋体" w:eastAsia="宋体" w:hAnsi="宋体" w:hint="eastAsia"/>
          <w:sz w:val="24"/>
          <w:szCs w:val="24"/>
        </w:rPr>
        <w:t>大</w:t>
      </w:r>
      <w:proofErr w:type="gramStart"/>
      <w:r w:rsidRPr="008F1F9B">
        <w:rPr>
          <w:rFonts w:ascii="宋体" w:eastAsia="宋体" w:hAnsi="宋体" w:hint="eastAsia"/>
          <w:sz w:val="24"/>
          <w:szCs w:val="24"/>
        </w:rPr>
        <w:t>一</w:t>
      </w:r>
      <w:proofErr w:type="gramEnd"/>
      <w:r w:rsidRPr="008F1F9B">
        <w:rPr>
          <w:rFonts w:ascii="宋体" w:eastAsia="宋体" w:hAnsi="宋体" w:hint="eastAsia"/>
          <w:sz w:val="24"/>
          <w:szCs w:val="24"/>
        </w:rPr>
        <w:t>或大二的本科生，专业不限。有充足的业余时间，对科研有浓厚的兴趣。</w:t>
      </w:r>
    </w:p>
    <w:p w:rsidR="00D10BC2" w:rsidRDefault="00A031AE" w:rsidP="00D10BC2">
      <w:pPr>
        <w:pStyle w:val="a7"/>
        <w:numPr>
          <w:ilvl w:val="0"/>
          <w:numId w:val="2"/>
        </w:numPr>
        <w:ind w:firstLineChars="0"/>
        <w:rPr>
          <w:b/>
          <w:sz w:val="28"/>
        </w:rPr>
      </w:pPr>
      <w:r w:rsidRPr="00D10BC2">
        <w:rPr>
          <w:b/>
          <w:sz w:val="28"/>
        </w:rPr>
        <w:t>工作坊联系人及联系方式：</w:t>
      </w:r>
    </w:p>
    <w:p w:rsidR="00A031AE" w:rsidRDefault="00D10BC2">
      <w:pPr>
        <w:rPr>
          <w:b/>
          <w:sz w:val="28"/>
        </w:rPr>
      </w:pPr>
      <w:r w:rsidRPr="00D10BC2">
        <w:rPr>
          <w:rFonts w:ascii="宋体" w:eastAsia="宋体" w:hAnsi="宋体" w:cs="宋体" w:hint="eastAsia"/>
          <w:b/>
          <w:sz w:val="28"/>
        </w:rPr>
        <w:t>于美美 18863608610</w:t>
      </w:r>
      <w:r w:rsidR="00A35AE7">
        <w:rPr>
          <w:rFonts w:hint="eastAsia"/>
          <w:b/>
          <w:sz w:val="28"/>
        </w:rPr>
        <w:t xml:space="preserve">       </w:t>
      </w:r>
      <w:r>
        <w:rPr>
          <w:rFonts w:ascii="宋体" w:eastAsia="宋体" w:hAnsi="宋体" w:cs="宋体" w:hint="eastAsia"/>
          <w:b/>
          <w:sz w:val="28"/>
        </w:rPr>
        <w:t>崔晏硕 19862728139</w:t>
      </w:r>
    </w:p>
    <w:sectPr w:rsidR="00A031AE" w:rsidSect="00EF3C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4F6E8E"/>
    <w:multiLevelType w:val="singleLevel"/>
    <w:tmpl w:val="864F6E8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4B4097"/>
    <w:multiLevelType w:val="hybridMultilevel"/>
    <w:tmpl w:val="AA68E464"/>
    <w:lvl w:ilvl="0" w:tplc="BFC8DE52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characterSpacingControl w:val="doNotCompress"/>
  <w:compat>
    <w:useFELayout/>
  </w:compat>
  <w:rsids>
    <w:rsidRoot w:val="009922FA"/>
    <w:rsid w:val="000F170C"/>
    <w:rsid w:val="00155096"/>
    <w:rsid w:val="001B5B21"/>
    <w:rsid w:val="001D18AF"/>
    <w:rsid w:val="00215BBE"/>
    <w:rsid w:val="002164F5"/>
    <w:rsid w:val="00230D8F"/>
    <w:rsid w:val="002A2BE9"/>
    <w:rsid w:val="003213ED"/>
    <w:rsid w:val="003238A9"/>
    <w:rsid w:val="00325D52"/>
    <w:rsid w:val="00330DE3"/>
    <w:rsid w:val="00433C37"/>
    <w:rsid w:val="00446531"/>
    <w:rsid w:val="004B5650"/>
    <w:rsid w:val="00502DFE"/>
    <w:rsid w:val="005232DC"/>
    <w:rsid w:val="00532780"/>
    <w:rsid w:val="00532F57"/>
    <w:rsid w:val="005706F0"/>
    <w:rsid w:val="00577597"/>
    <w:rsid w:val="00633D6D"/>
    <w:rsid w:val="00730D33"/>
    <w:rsid w:val="00775D73"/>
    <w:rsid w:val="00786195"/>
    <w:rsid w:val="0083634A"/>
    <w:rsid w:val="008928A9"/>
    <w:rsid w:val="008A2F2A"/>
    <w:rsid w:val="008D3458"/>
    <w:rsid w:val="008F1F9B"/>
    <w:rsid w:val="00963744"/>
    <w:rsid w:val="009922FA"/>
    <w:rsid w:val="00996A44"/>
    <w:rsid w:val="009D46AE"/>
    <w:rsid w:val="00A031AE"/>
    <w:rsid w:val="00A21241"/>
    <w:rsid w:val="00A27A80"/>
    <w:rsid w:val="00A35AE7"/>
    <w:rsid w:val="00A5777C"/>
    <w:rsid w:val="00A90840"/>
    <w:rsid w:val="00AA4BC3"/>
    <w:rsid w:val="00B07C8C"/>
    <w:rsid w:val="00B407E5"/>
    <w:rsid w:val="00BF4B27"/>
    <w:rsid w:val="00C86966"/>
    <w:rsid w:val="00CC7693"/>
    <w:rsid w:val="00D00109"/>
    <w:rsid w:val="00D048CE"/>
    <w:rsid w:val="00D10BC2"/>
    <w:rsid w:val="00D13AF5"/>
    <w:rsid w:val="00D33E50"/>
    <w:rsid w:val="00D4160E"/>
    <w:rsid w:val="00D62E81"/>
    <w:rsid w:val="00E44FA3"/>
    <w:rsid w:val="00E712CA"/>
    <w:rsid w:val="00E841F2"/>
    <w:rsid w:val="00EF3C8D"/>
    <w:rsid w:val="00EF3D0C"/>
    <w:rsid w:val="00F05D4D"/>
    <w:rsid w:val="00F14B53"/>
    <w:rsid w:val="00F554D6"/>
    <w:rsid w:val="1F8F0AE2"/>
    <w:rsid w:val="593F2ACD"/>
    <w:rsid w:val="77B24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微软雅黑" w:eastAsia="微软雅黑" w:hAnsi="微软雅黑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C8D"/>
    <w:pPr>
      <w:widowControl w:val="0"/>
    </w:pPr>
    <w:rPr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EF3C8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F3C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F3C8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EF3C8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EF3C8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EF3C8D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EF3C8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EF3C8D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EF3C8D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F3C8D"/>
    <w:rPr>
      <w:sz w:val="18"/>
      <w:szCs w:val="18"/>
    </w:rPr>
  </w:style>
  <w:style w:type="paragraph" w:styleId="a4">
    <w:name w:val="Subtitle"/>
    <w:basedOn w:val="a"/>
    <w:next w:val="a"/>
    <w:link w:val="Char0"/>
    <w:uiPriority w:val="11"/>
    <w:qFormat/>
    <w:rsid w:val="00EF3C8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5">
    <w:name w:val="Normal (Web)"/>
    <w:basedOn w:val="a"/>
    <w:uiPriority w:val="99"/>
    <w:semiHidden/>
    <w:unhideWhenUsed/>
    <w:qFormat/>
    <w:rsid w:val="00EF3C8D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EF3C8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qFormat/>
    <w:rsid w:val="00EF3C8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EF3C8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EF3C8D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EF3C8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sid w:val="00EF3C8D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qFormat/>
    <w:rsid w:val="00EF3C8D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qFormat/>
    <w:rsid w:val="00EF3C8D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qFormat/>
    <w:rsid w:val="00EF3C8D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qFormat/>
    <w:rsid w:val="00EF3C8D"/>
    <w:rPr>
      <w:rFonts w:asciiTheme="majorHAnsi" w:eastAsiaTheme="majorEastAsia" w:hAnsiTheme="majorHAnsi" w:cstheme="majorBidi"/>
      <w:szCs w:val="21"/>
    </w:rPr>
  </w:style>
  <w:style w:type="character" w:customStyle="1" w:styleId="Char1">
    <w:name w:val="标题 Char"/>
    <w:basedOn w:val="a0"/>
    <w:link w:val="a6"/>
    <w:uiPriority w:val="10"/>
    <w:qFormat/>
    <w:rsid w:val="00EF3C8D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副标题 Char"/>
    <w:basedOn w:val="a0"/>
    <w:link w:val="a4"/>
    <w:uiPriority w:val="11"/>
    <w:qFormat/>
    <w:rsid w:val="00EF3C8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7">
    <w:name w:val="List Paragraph"/>
    <w:basedOn w:val="a"/>
    <w:uiPriority w:val="34"/>
    <w:qFormat/>
    <w:rsid w:val="00EF3C8D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EF3C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241</Words>
  <Characters>1374</Characters>
  <Application>Microsoft Office Word</Application>
  <DocSecurity>0</DocSecurity>
  <Lines>11</Lines>
  <Paragraphs>3</Paragraphs>
  <ScaleCrop>false</ScaleCrop>
  <Company>微软中国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</cp:lastModifiedBy>
  <cp:revision>5</cp:revision>
  <dcterms:created xsi:type="dcterms:W3CDTF">2021-03-31T09:41:00Z</dcterms:created>
  <dcterms:modified xsi:type="dcterms:W3CDTF">2021-04-01T03:10:00Z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FB2D7AD33A114129B8605A211C36E2C9</vt:lpwstr>
  </property>
</Properties>
</file>